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EFC" w:rsidRDefault="00455496" w:rsidP="00455496">
      <w:pPr>
        <w:jc w:val="center"/>
        <w:rPr>
          <w:sz w:val="32"/>
          <w:szCs w:val="32"/>
        </w:rPr>
      </w:pPr>
      <w:r w:rsidRPr="00455496">
        <w:rPr>
          <w:sz w:val="32"/>
          <w:szCs w:val="32"/>
        </w:rPr>
        <w:t xml:space="preserve">Installation Instructions </w:t>
      </w:r>
      <w:r>
        <w:rPr>
          <w:sz w:val="32"/>
          <w:szCs w:val="32"/>
        </w:rPr>
        <w:t>f</w:t>
      </w:r>
      <w:r w:rsidRPr="00455496">
        <w:rPr>
          <w:sz w:val="32"/>
          <w:szCs w:val="32"/>
        </w:rPr>
        <w:t>or NTN-2</w:t>
      </w:r>
    </w:p>
    <w:p w:rsidR="00455496" w:rsidRPr="00455496" w:rsidRDefault="00455496" w:rsidP="00455496">
      <w:pPr>
        <w:pStyle w:val="ListParagraph"/>
        <w:spacing w:line="360" w:lineRule="auto"/>
        <w:rPr>
          <w:b/>
          <w:sz w:val="24"/>
          <w:szCs w:val="24"/>
        </w:rPr>
      </w:pPr>
      <w:r w:rsidRPr="00455496">
        <w:rPr>
          <w:b/>
          <w:sz w:val="24"/>
          <w:szCs w:val="24"/>
        </w:rPr>
        <w:t>Inspect contents</w:t>
      </w:r>
    </w:p>
    <w:p w:rsidR="00455496" w:rsidRPr="00455496" w:rsidRDefault="00455496" w:rsidP="00455496">
      <w:pPr>
        <w:pStyle w:val="ListParagraph"/>
        <w:spacing w:line="360" w:lineRule="auto"/>
        <w:ind w:left="1080"/>
        <w:rPr>
          <w:sz w:val="24"/>
          <w:szCs w:val="24"/>
          <w:u w:val="single"/>
        </w:rPr>
      </w:pPr>
      <w:r w:rsidRPr="00455496">
        <w:rPr>
          <w:sz w:val="24"/>
          <w:szCs w:val="24"/>
          <w:u w:val="single"/>
        </w:rPr>
        <w:t xml:space="preserve">Your NTN-2 should come with the following items: </w:t>
      </w:r>
    </w:p>
    <w:p w:rsidR="00455496" w:rsidRDefault="00455496" w:rsidP="00455496">
      <w:pPr>
        <w:pStyle w:val="ListParagraph"/>
        <w:spacing w:line="360" w:lineRule="auto"/>
        <w:ind w:left="1080"/>
        <w:rPr>
          <w:sz w:val="20"/>
          <w:szCs w:val="20"/>
        </w:rPr>
      </w:pPr>
      <w:r>
        <w:rPr>
          <w:sz w:val="20"/>
          <w:szCs w:val="20"/>
        </w:rPr>
        <w:t>1 qty Tube 1</w:t>
      </w:r>
    </w:p>
    <w:p w:rsidR="00455496" w:rsidRDefault="00455496" w:rsidP="00455496">
      <w:pPr>
        <w:pStyle w:val="ListParagraph"/>
        <w:spacing w:line="360" w:lineRule="auto"/>
        <w:ind w:left="1080"/>
        <w:rPr>
          <w:sz w:val="20"/>
          <w:szCs w:val="20"/>
        </w:rPr>
      </w:pPr>
      <w:r>
        <w:rPr>
          <w:sz w:val="20"/>
          <w:szCs w:val="20"/>
        </w:rPr>
        <w:t>1 qty Tube 2</w:t>
      </w:r>
    </w:p>
    <w:p w:rsidR="00455496" w:rsidRDefault="00455496" w:rsidP="00455496">
      <w:pPr>
        <w:pStyle w:val="ListParagraph"/>
        <w:spacing w:line="360" w:lineRule="auto"/>
        <w:ind w:left="1080"/>
        <w:rPr>
          <w:sz w:val="20"/>
          <w:szCs w:val="20"/>
        </w:rPr>
      </w:pPr>
      <w:r>
        <w:rPr>
          <w:sz w:val="20"/>
          <w:szCs w:val="20"/>
        </w:rPr>
        <w:t>3 qty locking cams</w:t>
      </w:r>
      <w:r w:rsidR="001B5714">
        <w:rPr>
          <w:sz w:val="20"/>
          <w:szCs w:val="20"/>
        </w:rPr>
        <w:t xml:space="preserve">  ( Clear Plastic )</w:t>
      </w:r>
    </w:p>
    <w:p w:rsidR="00455496" w:rsidRDefault="00455496" w:rsidP="00455496">
      <w:pPr>
        <w:pStyle w:val="ListParagraph"/>
        <w:spacing w:line="360" w:lineRule="auto"/>
        <w:ind w:left="1080"/>
        <w:rPr>
          <w:sz w:val="20"/>
          <w:szCs w:val="20"/>
        </w:rPr>
      </w:pPr>
      <w:r>
        <w:rPr>
          <w:sz w:val="20"/>
          <w:szCs w:val="20"/>
        </w:rPr>
        <w:t>4 qty anti-vibration pads</w:t>
      </w:r>
      <w:r w:rsidR="001B5714">
        <w:rPr>
          <w:sz w:val="20"/>
          <w:szCs w:val="20"/>
        </w:rPr>
        <w:t xml:space="preserve">  ( Black Rubber )</w:t>
      </w:r>
    </w:p>
    <w:p w:rsidR="00455496" w:rsidRDefault="00455496" w:rsidP="00455496">
      <w:pPr>
        <w:pStyle w:val="ListParagraph"/>
        <w:spacing w:line="360" w:lineRule="auto"/>
        <w:ind w:left="1080"/>
        <w:rPr>
          <w:sz w:val="20"/>
          <w:szCs w:val="20"/>
        </w:rPr>
      </w:pPr>
      <w:r>
        <w:rPr>
          <w:sz w:val="20"/>
          <w:szCs w:val="20"/>
        </w:rPr>
        <w:t xml:space="preserve">1 </w:t>
      </w:r>
      <w:r w:rsidR="001B5714">
        <w:rPr>
          <w:sz w:val="20"/>
          <w:szCs w:val="20"/>
        </w:rPr>
        <w:t xml:space="preserve">foam </w:t>
      </w:r>
      <w:r>
        <w:rPr>
          <w:sz w:val="20"/>
          <w:szCs w:val="20"/>
        </w:rPr>
        <w:t>weatherseal</w:t>
      </w:r>
    </w:p>
    <w:p w:rsidR="00455496" w:rsidRPr="00455496" w:rsidRDefault="00455496" w:rsidP="00455496">
      <w:pPr>
        <w:spacing w:line="360" w:lineRule="auto"/>
        <w:rPr>
          <w:b/>
          <w:sz w:val="24"/>
          <w:szCs w:val="24"/>
        </w:rPr>
      </w:pPr>
      <w:r w:rsidRPr="00455496">
        <w:rPr>
          <w:b/>
          <w:sz w:val="24"/>
          <w:szCs w:val="24"/>
        </w:rPr>
        <w:t>Assembly and installation</w:t>
      </w:r>
    </w:p>
    <w:p w:rsidR="00455496" w:rsidRPr="00887648" w:rsidRDefault="00455496" w:rsidP="00455496">
      <w:pPr>
        <w:spacing w:line="360" w:lineRule="auto"/>
        <w:rPr>
          <w:sz w:val="16"/>
          <w:szCs w:val="16"/>
        </w:rPr>
      </w:pPr>
      <w:r w:rsidRPr="00640DF6">
        <w:rPr>
          <w:b/>
          <w:sz w:val="24"/>
          <w:szCs w:val="24"/>
        </w:rPr>
        <w:t>Step 1</w:t>
      </w:r>
      <w:r w:rsidRPr="00640DF6">
        <w:rPr>
          <w:sz w:val="24"/>
          <w:szCs w:val="24"/>
        </w:rPr>
        <w:t>.</w:t>
      </w:r>
      <w:r>
        <w:rPr>
          <w:sz w:val="20"/>
          <w:szCs w:val="20"/>
        </w:rPr>
        <w:t xml:space="preserve">  </w:t>
      </w:r>
      <w:r w:rsidRPr="00887648">
        <w:rPr>
          <w:sz w:val="18"/>
          <w:szCs w:val="18"/>
        </w:rPr>
        <w:t xml:space="preserve">Slide Tube </w:t>
      </w:r>
      <w:r w:rsidR="00755596" w:rsidRPr="00887648">
        <w:rPr>
          <w:sz w:val="18"/>
          <w:szCs w:val="18"/>
        </w:rPr>
        <w:t>1 into</w:t>
      </w:r>
      <w:r w:rsidR="001B5714" w:rsidRPr="00887648">
        <w:rPr>
          <w:sz w:val="18"/>
          <w:szCs w:val="18"/>
        </w:rPr>
        <w:t xml:space="preserve"> Tube 2. This is done by pushing in the silver button on the side of Tube 1 and sliding the tube into Tube 2. The buttons will automatically release into the holes on Tube 2.  Tube 1 will go against the exterior wall and Tube 2 will go against the interior wall.</w:t>
      </w:r>
      <w:r w:rsidR="001B5714" w:rsidRPr="00887648">
        <w:rPr>
          <w:sz w:val="16"/>
          <w:szCs w:val="16"/>
        </w:rPr>
        <w:t xml:space="preserve">  </w:t>
      </w:r>
    </w:p>
    <w:p w:rsidR="001B5714" w:rsidRDefault="001B5714" w:rsidP="00455496">
      <w:pPr>
        <w:spacing w:line="360" w:lineRule="auto"/>
        <w:rPr>
          <w:sz w:val="20"/>
          <w:szCs w:val="20"/>
        </w:rPr>
      </w:pPr>
      <w:r w:rsidRPr="00640DF6">
        <w:rPr>
          <w:b/>
          <w:sz w:val="24"/>
          <w:szCs w:val="24"/>
        </w:rPr>
        <w:t>Step 2</w:t>
      </w:r>
      <w:r w:rsidRPr="00640DF6">
        <w:rPr>
          <w:sz w:val="24"/>
          <w:szCs w:val="24"/>
        </w:rPr>
        <w:t>.</w:t>
      </w:r>
      <w:r>
        <w:rPr>
          <w:sz w:val="20"/>
          <w:szCs w:val="20"/>
        </w:rPr>
        <w:t xml:space="preserve">  </w:t>
      </w:r>
      <w:r w:rsidR="003E41C9" w:rsidRPr="00887648">
        <w:rPr>
          <w:sz w:val="18"/>
          <w:szCs w:val="18"/>
        </w:rPr>
        <w:t xml:space="preserve">Snap 1 qty of the Locking cams over the sticker that says Tube 1 </w:t>
      </w:r>
      <w:r w:rsidR="00640DF6">
        <w:rPr>
          <w:sz w:val="18"/>
          <w:szCs w:val="18"/>
        </w:rPr>
        <w:t xml:space="preserve">locking </w:t>
      </w:r>
      <w:r w:rsidR="003E41C9" w:rsidRPr="00887648">
        <w:rPr>
          <w:sz w:val="18"/>
          <w:szCs w:val="18"/>
        </w:rPr>
        <w:t xml:space="preserve">cam here.  Snap </w:t>
      </w:r>
      <w:r w:rsidR="00640DF6">
        <w:rPr>
          <w:sz w:val="18"/>
          <w:szCs w:val="18"/>
        </w:rPr>
        <w:t>the 2 qty</w:t>
      </w:r>
      <w:r w:rsidR="003E41C9" w:rsidRPr="00887648">
        <w:rPr>
          <w:sz w:val="18"/>
          <w:szCs w:val="18"/>
        </w:rPr>
        <w:t xml:space="preserve"> locking cams over the stickers that say Tube 2 cam here. The </w:t>
      </w:r>
      <w:r w:rsidR="00640DF6">
        <w:rPr>
          <w:sz w:val="18"/>
          <w:szCs w:val="18"/>
        </w:rPr>
        <w:t xml:space="preserve">locking </w:t>
      </w:r>
      <w:r w:rsidR="003E41C9" w:rsidRPr="00887648">
        <w:rPr>
          <w:sz w:val="18"/>
          <w:szCs w:val="18"/>
        </w:rPr>
        <w:t>cams have a t</w:t>
      </w:r>
      <w:r w:rsidR="00C23B97" w:rsidRPr="00887648">
        <w:rPr>
          <w:sz w:val="18"/>
          <w:szCs w:val="18"/>
        </w:rPr>
        <w:t>hick side and a thin side. The t</w:t>
      </w:r>
      <w:r w:rsidR="003E41C9" w:rsidRPr="00887648">
        <w:rPr>
          <w:sz w:val="18"/>
          <w:szCs w:val="18"/>
        </w:rPr>
        <w:t xml:space="preserve">hin side of the </w:t>
      </w:r>
      <w:r w:rsidR="00C23B97" w:rsidRPr="00887648">
        <w:rPr>
          <w:sz w:val="18"/>
          <w:szCs w:val="18"/>
        </w:rPr>
        <w:t xml:space="preserve">locking </w:t>
      </w:r>
      <w:r w:rsidR="003E41C9" w:rsidRPr="00887648">
        <w:rPr>
          <w:sz w:val="18"/>
          <w:szCs w:val="18"/>
        </w:rPr>
        <w:t>cam should be placed facing the center of the Support Bracket</w:t>
      </w:r>
      <w:r w:rsidR="003E41C9">
        <w:rPr>
          <w:sz w:val="20"/>
          <w:szCs w:val="20"/>
        </w:rPr>
        <w:t>.</w:t>
      </w:r>
    </w:p>
    <w:p w:rsidR="003E41C9" w:rsidRDefault="003E41C9" w:rsidP="00455496">
      <w:pPr>
        <w:spacing w:line="360" w:lineRule="auto"/>
        <w:rPr>
          <w:sz w:val="20"/>
          <w:szCs w:val="20"/>
        </w:rPr>
      </w:pPr>
      <w:r w:rsidRPr="00640DF6">
        <w:rPr>
          <w:b/>
          <w:sz w:val="24"/>
          <w:szCs w:val="24"/>
        </w:rPr>
        <w:t>Step 3.</w:t>
      </w:r>
      <w:r>
        <w:rPr>
          <w:b/>
          <w:sz w:val="20"/>
          <w:szCs w:val="20"/>
        </w:rPr>
        <w:t xml:space="preserve"> </w:t>
      </w:r>
      <w:r w:rsidR="00C23B97">
        <w:rPr>
          <w:b/>
          <w:sz w:val="20"/>
          <w:szCs w:val="20"/>
        </w:rPr>
        <w:t xml:space="preserve"> </w:t>
      </w:r>
      <w:r w:rsidR="00C23B97" w:rsidRPr="00887648">
        <w:rPr>
          <w:sz w:val="18"/>
          <w:szCs w:val="18"/>
        </w:rPr>
        <w:t>Place the support bracket onto the window where the window ac unit is to be installed.  Press the silver buttons on the side and tighten the support bracket against the wall.</w:t>
      </w:r>
      <w:r w:rsidR="00640DF6">
        <w:rPr>
          <w:sz w:val="18"/>
          <w:szCs w:val="18"/>
        </w:rPr>
        <w:t xml:space="preserve"> Go back and forth moving </w:t>
      </w:r>
      <w:r w:rsidR="003129BF">
        <w:rPr>
          <w:sz w:val="18"/>
          <w:szCs w:val="18"/>
        </w:rPr>
        <w:t>one</w:t>
      </w:r>
      <w:r w:rsidR="00640DF6">
        <w:rPr>
          <w:sz w:val="18"/>
          <w:szCs w:val="18"/>
        </w:rPr>
        <w:t xml:space="preserve"> side at a time.</w:t>
      </w:r>
      <w:r w:rsidR="00C23B97" w:rsidRPr="00887648">
        <w:rPr>
          <w:sz w:val="18"/>
          <w:szCs w:val="18"/>
        </w:rPr>
        <w:t xml:space="preserve"> </w:t>
      </w:r>
      <w:r w:rsidR="003129BF">
        <w:rPr>
          <w:sz w:val="18"/>
          <w:szCs w:val="18"/>
        </w:rPr>
        <w:t>Be sure to use the same number of holes on each side as you tighten the support bracket.</w:t>
      </w:r>
      <w:r w:rsidR="00C23B97" w:rsidRPr="00887648">
        <w:rPr>
          <w:sz w:val="18"/>
          <w:szCs w:val="18"/>
        </w:rPr>
        <w:t xml:space="preserve"> </w:t>
      </w:r>
      <w:r w:rsidR="00C23B97" w:rsidRPr="003129BF">
        <w:rPr>
          <w:b/>
          <w:sz w:val="18"/>
          <w:szCs w:val="18"/>
        </w:rPr>
        <w:t>Remember</w:t>
      </w:r>
      <w:r w:rsidR="003129BF">
        <w:rPr>
          <w:sz w:val="18"/>
          <w:szCs w:val="18"/>
        </w:rPr>
        <w:t>:</w:t>
      </w:r>
      <w:r w:rsidR="00C23B97" w:rsidRPr="00887648">
        <w:rPr>
          <w:sz w:val="18"/>
          <w:szCs w:val="18"/>
        </w:rPr>
        <w:t xml:space="preserve"> Tube 1 will go against the exterior wall and Tube 2 against the interior wall. Once the support bracket is tightened using as many holes as possible on Tube 2 rotate the locking cams to remove any wiggle the support bracket may have. The support bracket should now be tightly secured to the wall. </w:t>
      </w:r>
      <w:r w:rsidR="00C23B97" w:rsidRPr="00640DF6">
        <w:rPr>
          <w:b/>
          <w:sz w:val="18"/>
          <w:szCs w:val="18"/>
        </w:rPr>
        <w:t>**</w:t>
      </w:r>
      <w:r w:rsidR="00C23B97" w:rsidRPr="00887648">
        <w:rPr>
          <w:sz w:val="18"/>
          <w:szCs w:val="18"/>
        </w:rPr>
        <w:t xml:space="preserve"> If the unit is not tight loosen the locking cams and move to the next hole position on Tube 2 and then rotate the locking cams to fully tighten against wall of the house</w:t>
      </w:r>
    </w:p>
    <w:p w:rsidR="00887648" w:rsidRPr="00887648" w:rsidRDefault="00C23B97" w:rsidP="00455496">
      <w:pPr>
        <w:spacing w:line="360" w:lineRule="auto"/>
        <w:rPr>
          <w:sz w:val="18"/>
          <w:szCs w:val="18"/>
        </w:rPr>
      </w:pPr>
      <w:r w:rsidRPr="00640DF6">
        <w:rPr>
          <w:b/>
          <w:sz w:val="24"/>
          <w:szCs w:val="24"/>
        </w:rPr>
        <w:t>***Helpful hint</w:t>
      </w:r>
      <w:r w:rsidR="00887648" w:rsidRPr="00640DF6">
        <w:rPr>
          <w:b/>
          <w:sz w:val="24"/>
          <w:szCs w:val="24"/>
        </w:rPr>
        <w:t>***</w:t>
      </w:r>
      <w:r w:rsidRPr="00887648">
        <w:rPr>
          <w:sz w:val="18"/>
          <w:szCs w:val="18"/>
        </w:rPr>
        <w:t xml:space="preserve"> </w:t>
      </w:r>
      <w:r w:rsidR="00887648" w:rsidRPr="00887648">
        <w:rPr>
          <w:sz w:val="18"/>
          <w:szCs w:val="18"/>
        </w:rPr>
        <w:t>P</w:t>
      </w:r>
      <w:r w:rsidRPr="00887648">
        <w:rPr>
          <w:sz w:val="18"/>
          <w:szCs w:val="18"/>
        </w:rPr>
        <w:t>lace a very slight angle on the support bracket fac</w:t>
      </w:r>
      <w:r w:rsidR="00640DF6">
        <w:rPr>
          <w:sz w:val="18"/>
          <w:szCs w:val="18"/>
        </w:rPr>
        <w:t>ing</w:t>
      </w:r>
      <w:r w:rsidRPr="00887648">
        <w:rPr>
          <w:sz w:val="18"/>
          <w:szCs w:val="18"/>
        </w:rPr>
        <w:t xml:space="preserve"> </w:t>
      </w:r>
      <w:r w:rsidR="00887648" w:rsidRPr="00887648">
        <w:rPr>
          <w:sz w:val="18"/>
          <w:szCs w:val="18"/>
        </w:rPr>
        <w:t xml:space="preserve">down and </w:t>
      </w:r>
      <w:r w:rsidRPr="00887648">
        <w:rPr>
          <w:sz w:val="18"/>
          <w:szCs w:val="18"/>
        </w:rPr>
        <w:t>away from the house</w:t>
      </w:r>
      <w:r w:rsidR="00640DF6">
        <w:rPr>
          <w:sz w:val="18"/>
          <w:szCs w:val="18"/>
        </w:rPr>
        <w:t>. This will allow</w:t>
      </w:r>
      <w:r w:rsidRPr="00887648">
        <w:rPr>
          <w:sz w:val="18"/>
          <w:szCs w:val="18"/>
        </w:rPr>
        <w:t xml:space="preserve"> the condensation </w:t>
      </w:r>
      <w:r w:rsidR="00640DF6">
        <w:rPr>
          <w:sz w:val="18"/>
          <w:szCs w:val="18"/>
        </w:rPr>
        <w:t>to</w:t>
      </w:r>
      <w:r w:rsidRPr="00887648">
        <w:rPr>
          <w:sz w:val="18"/>
          <w:szCs w:val="18"/>
        </w:rPr>
        <w:t xml:space="preserve"> drip away from the house and not in the house.</w:t>
      </w:r>
      <w:r w:rsidR="00887648" w:rsidRPr="00887648">
        <w:rPr>
          <w:sz w:val="18"/>
          <w:szCs w:val="18"/>
        </w:rPr>
        <w:t xml:space="preserve"> This only requires a very slight angle. </w:t>
      </w:r>
    </w:p>
    <w:p w:rsidR="00C23B97" w:rsidRDefault="00887648" w:rsidP="00455496">
      <w:pPr>
        <w:spacing w:line="360" w:lineRule="auto"/>
        <w:rPr>
          <w:sz w:val="20"/>
          <w:szCs w:val="20"/>
        </w:rPr>
      </w:pPr>
      <w:r w:rsidRPr="00640DF6">
        <w:rPr>
          <w:b/>
          <w:sz w:val="24"/>
          <w:szCs w:val="24"/>
        </w:rPr>
        <w:t>Step 4.</w:t>
      </w:r>
      <w:r w:rsidRPr="00887648">
        <w:rPr>
          <w:b/>
          <w:sz w:val="20"/>
          <w:szCs w:val="20"/>
        </w:rPr>
        <w:t xml:space="preserve">  </w:t>
      </w:r>
      <w:r w:rsidRPr="00887648">
        <w:rPr>
          <w:sz w:val="18"/>
          <w:szCs w:val="18"/>
        </w:rPr>
        <w:t>Place the anti-vibration pads on the top of the support bracket where the AC Unit will rest.</w:t>
      </w:r>
      <w:r>
        <w:rPr>
          <w:sz w:val="20"/>
          <w:szCs w:val="20"/>
        </w:rPr>
        <w:t xml:space="preserve">  </w:t>
      </w:r>
    </w:p>
    <w:p w:rsidR="00887648" w:rsidRPr="00640DF6" w:rsidRDefault="00887648" w:rsidP="00455496">
      <w:pPr>
        <w:spacing w:line="360" w:lineRule="auto"/>
        <w:rPr>
          <w:b/>
          <w:sz w:val="24"/>
          <w:szCs w:val="24"/>
        </w:rPr>
      </w:pPr>
      <w:r w:rsidRPr="00640DF6">
        <w:rPr>
          <w:b/>
          <w:sz w:val="24"/>
          <w:szCs w:val="24"/>
        </w:rPr>
        <w:t xml:space="preserve">The NTN-2 Window ac unit support bracket is now installed.  </w:t>
      </w:r>
    </w:p>
    <w:p w:rsidR="00887648" w:rsidRDefault="00887648" w:rsidP="00455496">
      <w:pPr>
        <w:spacing w:line="360" w:lineRule="auto"/>
        <w:rPr>
          <w:sz w:val="20"/>
          <w:szCs w:val="20"/>
        </w:rPr>
      </w:pPr>
      <w:r w:rsidRPr="00640DF6">
        <w:rPr>
          <w:b/>
          <w:sz w:val="24"/>
          <w:szCs w:val="24"/>
        </w:rPr>
        <w:t>Step 5</w:t>
      </w:r>
      <w:r w:rsidRPr="00640DF6">
        <w:rPr>
          <w:sz w:val="24"/>
          <w:szCs w:val="24"/>
        </w:rPr>
        <w:t>.</w:t>
      </w:r>
      <w:r>
        <w:rPr>
          <w:sz w:val="20"/>
          <w:szCs w:val="20"/>
        </w:rPr>
        <w:t xml:space="preserve"> </w:t>
      </w:r>
      <w:r w:rsidRPr="00887648">
        <w:rPr>
          <w:sz w:val="18"/>
          <w:szCs w:val="18"/>
        </w:rPr>
        <w:t xml:space="preserve">After you have placed and </w:t>
      </w:r>
      <w:r w:rsidRPr="00887648">
        <w:rPr>
          <w:b/>
          <w:sz w:val="18"/>
          <w:szCs w:val="18"/>
        </w:rPr>
        <w:t>SECURED</w:t>
      </w:r>
      <w:r w:rsidRPr="00887648">
        <w:rPr>
          <w:sz w:val="18"/>
          <w:szCs w:val="18"/>
        </w:rPr>
        <w:t xml:space="preserve"> the window ac unit on</w:t>
      </w:r>
      <w:r>
        <w:rPr>
          <w:sz w:val="18"/>
          <w:szCs w:val="18"/>
        </w:rPr>
        <w:t>to</w:t>
      </w:r>
      <w:r w:rsidRPr="00887648">
        <w:rPr>
          <w:sz w:val="18"/>
          <w:szCs w:val="18"/>
        </w:rPr>
        <w:t xml:space="preserve"> the support bracket use the foam weatherseal to seal the air gap under the support bracket</w:t>
      </w:r>
      <w:r w:rsidR="00640DF6">
        <w:rPr>
          <w:sz w:val="18"/>
          <w:szCs w:val="18"/>
        </w:rPr>
        <w:t xml:space="preserve"> and ac window unit</w:t>
      </w:r>
      <w:r>
        <w:rPr>
          <w:sz w:val="20"/>
          <w:szCs w:val="20"/>
        </w:rPr>
        <w:t>.</w:t>
      </w:r>
    </w:p>
    <w:p w:rsidR="00455496" w:rsidRPr="00455496" w:rsidRDefault="00455496" w:rsidP="00455496">
      <w:pPr>
        <w:ind w:left="720"/>
        <w:rPr>
          <w:sz w:val="20"/>
          <w:szCs w:val="20"/>
        </w:rPr>
      </w:pPr>
    </w:p>
    <w:sectPr w:rsidR="00455496" w:rsidRPr="00455496" w:rsidSect="005E5CAF">
      <w:footerReference w:type="default" r:id="rId8"/>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976" w:rsidRDefault="00ED4976" w:rsidP="005E5CAF">
      <w:pPr>
        <w:spacing w:after="0" w:line="240" w:lineRule="auto"/>
      </w:pPr>
      <w:r>
        <w:separator/>
      </w:r>
    </w:p>
  </w:endnote>
  <w:endnote w:type="continuationSeparator" w:id="0">
    <w:p w:rsidR="00ED4976" w:rsidRDefault="00ED4976" w:rsidP="005E5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596" w:rsidRDefault="00755596">
    <w:pPr>
      <w:pStyle w:val="Footer"/>
    </w:pPr>
    <w:r>
      <w:ptab w:relativeTo="margin" w:alignment="center" w:leader="none"/>
    </w:r>
    <w:r>
      <w:t xml:space="preserve">Nation Wide Products, LLC.  Abilene, Texas 79602  1-800-797-3709  </w:t>
    </w:r>
    <w:hyperlink r:id="rId1" w:history="1">
      <w:r w:rsidRPr="000B154F">
        <w:rPr>
          <w:rStyle w:val="Hyperlink"/>
        </w:rPr>
        <w:t>www.ac-safe.com</w:t>
      </w:r>
    </w:hyperlink>
  </w:p>
  <w:p w:rsidR="00755596" w:rsidRDefault="007555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976" w:rsidRDefault="00ED4976" w:rsidP="005E5CAF">
      <w:pPr>
        <w:spacing w:after="0" w:line="240" w:lineRule="auto"/>
      </w:pPr>
      <w:r>
        <w:separator/>
      </w:r>
    </w:p>
  </w:footnote>
  <w:footnote w:type="continuationSeparator" w:id="0">
    <w:p w:rsidR="00ED4976" w:rsidRDefault="00ED4976" w:rsidP="005E5C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B6407"/>
    <w:multiLevelType w:val="hybridMultilevel"/>
    <w:tmpl w:val="28F8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7119D"/>
    <w:multiLevelType w:val="hybridMultilevel"/>
    <w:tmpl w:val="CF208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B54C9A"/>
    <w:multiLevelType w:val="hybridMultilevel"/>
    <w:tmpl w:val="965CBFF6"/>
    <w:lvl w:ilvl="0" w:tplc="09765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5496"/>
    <w:rsid w:val="001272A3"/>
    <w:rsid w:val="001B5714"/>
    <w:rsid w:val="003129BF"/>
    <w:rsid w:val="003E41C9"/>
    <w:rsid w:val="00455496"/>
    <w:rsid w:val="005E5CAF"/>
    <w:rsid w:val="00640DF6"/>
    <w:rsid w:val="00755596"/>
    <w:rsid w:val="00887648"/>
    <w:rsid w:val="00A65500"/>
    <w:rsid w:val="00AC546C"/>
    <w:rsid w:val="00C23B97"/>
    <w:rsid w:val="00CA7EFC"/>
    <w:rsid w:val="00ED4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496"/>
    <w:pPr>
      <w:ind w:left="720"/>
      <w:contextualSpacing/>
    </w:pPr>
  </w:style>
  <w:style w:type="paragraph" w:styleId="Header">
    <w:name w:val="header"/>
    <w:basedOn w:val="Normal"/>
    <w:link w:val="HeaderChar"/>
    <w:uiPriority w:val="99"/>
    <w:semiHidden/>
    <w:unhideWhenUsed/>
    <w:rsid w:val="005E5C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5CAF"/>
  </w:style>
  <w:style w:type="paragraph" w:styleId="Footer">
    <w:name w:val="footer"/>
    <w:basedOn w:val="Normal"/>
    <w:link w:val="FooterChar"/>
    <w:uiPriority w:val="99"/>
    <w:unhideWhenUsed/>
    <w:rsid w:val="005E5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CAF"/>
  </w:style>
  <w:style w:type="paragraph" w:styleId="BalloonText">
    <w:name w:val="Balloon Text"/>
    <w:basedOn w:val="Normal"/>
    <w:link w:val="BalloonTextChar"/>
    <w:uiPriority w:val="99"/>
    <w:semiHidden/>
    <w:unhideWhenUsed/>
    <w:rsid w:val="005E5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CAF"/>
    <w:rPr>
      <w:rFonts w:ascii="Tahoma" w:hAnsi="Tahoma" w:cs="Tahoma"/>
      <w:sz w:val="16"/>
      <w:szCs w:val="16"/>
    </w:rPr>
  </w:style>
  <w:style w:type="character" w:styleId="Hyperlink">
    <w:name w:val="Hyperlink"/>
    <w:basedOn w:val="DefaultParagraphFont"/>
    <w:uiPriority w:val="99"/>
    <w:unhideWhenUsed/>
    <w:rsid w:val="005E5C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c-sa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6EF1A-B252-4F4A-AA52-438410AA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jdarby</dc:creator>
  <cp:lastModifiedBy>jdarby</cp:lastModifiedBy>
  <cp:revision>3</cp:revision>
  <cp:lastPrinted>2015-08-27T20:24:00Z</cp:lastPrinted>
  <dcterms:created xsi:type="dcterms:W3CDTF">2015-08-27T19:11:00Z</dcterms:created>
  <dcterms:modified xsi:type="dcterms:W3CDTF">2015-08-28T18:42:00Z</dcterms:modified>
</cp:coreProperties>
</file>